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0D173" w14:textId="519CB596" w:rsidR="00072FFE" w:rsidRDefault="001D3D94" w:rsidP="00267CB4">
      <w:pPr>
        <w:jc w:val="center"/>
        <w:rPr>
          <w:b/>
          <w:bCs/>
          <w:lang w:val="nl-NL"/>
        </w:rPr>
      </w:pPr>
      <w:bookmarkStart w:id="0" w:name="_GoBack"/>
      <w:bookmarkEnd w:id="0"/>
      <w:r w:rsidRPr="00803B2B">
        <w:rPr>
          <w:b/>
          <w:bCs/>
          <w:sz w:val="24"/>
          <w:szCs w:val="24"/>
        </w:rPr>
        <w:t xml:space="preserve">Doctor Honoris Causa </w:t>
      </w:r>
      <w:r w:rsidR="00267CB4">
        <w:rPr>
          <w:b/>
          <w:bCs/>
        </w:rPr>
        <w:br/>
      </w:r>
      <w:r w:rsidR="00223702">
        <w:rPr>
          <w:b/>
          <w:bCs/>
        </w:rPr>
        <w:t>For</w:t>
      </w:r>
      <w:r w:rsidR="00072FFE">
        <w:rPr>
          <w:b/>
          <w:bCs/>
        </w:rPr>
        <w:t xml:space="preserve">: </w:t>
      </w:r>
      <w:r w:rsidRPr="00267CB4">
        <w:rPr>
          <w:b/>
          <w:bCs/>
        </w:rPr>
        <w:t xml:space="preserve">Prof. dr. </w:t>
      </w:r>
      <w:r w:rsidRPr="00267CB4">
        <w:rPr>
          <w:b/>
          <w:bCs/>
          <w:lang w:val="nl-NL"/>
        </w:rPr>
        <w:t xml:space="preserve">Jacques J.M. van Dongen </w:t>
      </w:r>
    </w:p>
    <w:p w14:paraId="15664D50" w14:textId="7D0F890B" w:rsidR="00967703" w:rsidRPr="00223702" w:rsidRDefault="00223702" w:rsidP="00267CB4">
      <w:pPr>
        <w:jc w:val="center"/>
      </w:pPr>
      <w:r w:rsidRPr="00223702">
        <w:rPr>
          <w:b/>
          <w:bCs/>
        </w:rPr>
        <w:t>From</w:t>
      </w:r>
      <w:r w:rsidR="00072FFE" w:rsidRPr="00223702">
        <w:rPr>
          <w:b/>
          <w:bCs/>
        </w:rPr>
        <w:t>:</w:t>
      </w:r>
      <w:r w:rsidR="001D3D94" w:rsidRPr="00223702">
        <w:rPr>
          <w:b/>
          <w:bCs/>
        </w:rPr>
        <w:t xml:space="preserve"> </w:t>
      </w:r>
      <w:r w:rsidRPr="00223702">
        <w:rPr>
          <w:b/>
          <w:bCs/>
        </w:rPr>
        <w:t>Charles University</w:t>
      </w:r>
      <w:r w:rsidR="001D3D94" w:rsidRPr="00223702">
        <w:rPr>
          <w:b/>
          <w:bCs/>
        </w:rPr>
        <w:t xml:space="preserve"> Pra</w:t>
      </w:r>
      <w:r w:rsidRPr="00223702">
        <w:rPr>
          <w:b/>
          <w:bCs/>
        </w:rPr>
        <w:t>gue</w:t>
      </w:r>
      <w:r w:rsidR="00072FFE" w:rsidRPr="00223702">
        <w:rPr>
          <w:b/>
          <w:bCs/>
        </w:rPr>
        <w:t xml:space="preserve"> (</w:t>
      </w:r>
      <w:proofErr w:type="spellStart"/>
      <w:r w:rsidR="00072FFE" w:rsidRPr="00223702">
        <w:rPr>
          <w:b/>
          <w:bCs/>
        </w:rPr>
        <w:t>Universitas</w:t>
      </w:r>
      <w:proofErr w:type="spellEnd"/>
      <w:r w:rsidR="00072FFE" w:rsidRPr="00223702">
        <w:rPr>
          <w:b/>
          <w:bCs/>
        </w:rPr>
        <w:t xml:space="preserve"> Carolina </w:t>
      </w:r>
      <w:proofErr w:type="spellStart"/>
      <w:r w:rsidR="00072FFE" w:rsidRPr="00223702">
        <w:rPr>
          <w:b/>
          <w:bCs/>
        </w:rPr>
        <w:t>Pragensis</w:t>
      </w:r>
      <w:proofErr w:type="spellEnd"/>
      <w:r w:rsidR="00072FFE" w:rsidRPr="00223702">
        <w:rPr>
          <w:b/>
          <w:bCs/>
        </w:rPr>
        <w:t xml:space="preserve">; </w:t>
      </w:r>
      <w:r>
        <w:rPr>
          <w:b/>
          <w:bCs/>
        </w:rPr>
        <w:t>foun</w:t>
      </w:r>
      <w:r w:rsidR="00083F8C">
        <w:rPr>
          <w:b/>
          <w:bCs/>
        </w:rPr>
        <w:t>d</w:t>
      </w:r>
      <w:r>
        <w:rPr>
          <w:b/>
          <w:bCs/>
        </w:rPr>
        <w:t>ed</w:t>
      </w:r>
      <w:r w:rsidR="00072FFE" w:rsidRPr="00223702">
        <w:rPr>
          <w:b/>
          <w:bCs/>
        </w:rPr>
        <w:t xml:space="preserve"> 7 </w:t>
      </w:r>
      <w:r>
        <w:rPr>
          <w:b/>
          <w:bCs/>
        </w:rPr>
        <w:t>A</w:t>
      </w:r>
      <w:r w:rsidR="00072FFE" w:rsidRPr="00223702">
        <w:rPr>
          <w:b/>
          <w:bCs/>
        </w:rPr>
        <w:t xml:space="preserve">pril 1348), </w:t>
      </w:r>
      <w:r w:rsidR="001D3D94" w:rsidRPr="00223702">
        <w:t>Pr</w:t>
      </w:r>
      <w:r>
        <w:t>ague</w:t>
      </w:r>
      <w:r w:rsidR="00072FFE" w:rsidRPr="00223702">
        <w:t>, CZ</w:t>
      </w:r>
    </w:p>
    <w:p w14:paraId="7C1CA36D" w14:textId="77777777" w:rsidR="00223702" w:rsidRDefault="001D3D94" w:rsidP="00223702">
      <w:pPr>
        <w:jc w:val="center"/>
      </w:pPr>
      <w:r w:rsidRPr="00A14BE6">
        <w:rPr>
          <w:rFonts w:ascii="Calibri" w:eastAsia="Times New Roman" w:hAnsi="Calibri" w:cs="Calibri"/>
          <w:noProof/>
          <w:color w:val="0000FF"/>
          <w:sz w:val="24"/>
          <w:szCs w:val="24"/>
          <w:lang w:val="es-ES" w:eastAsia="es-ES"/>
        </w:rPr>
        <w:drawing>
          <wp:inline distT="0" distB="0" distL="0" distR="0" wp14:anchorId="7E1FA6A5" wp14:editId="254438A1">
            <wp:extent cx="1688465" cy="1692697"/>
            <wp:effectExtent l="0" t="0" r="6985" b="3175"/>
            <wp:docPr id="6" name="Picture 6" descr="Karelsuniversiteit Praa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elsuniversiteit Praa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04" cy="17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8EE6D" w14:textId="0ACF4335" w:rsidR="001D3D94" w:rsidRPr="007C05DB" w:rsidRDefault="00223702" w:rsidP="00223702">
      <w:pPr>
        <w:jc w:val="both"/>
      </w:pPr>
      <w:r w:rsidRPr="00223702">
        <w:t>Charles University of Prague</w:t>
      </w:r>
      <w:r w:rsidR="007169BB" w:rsidRPr="00223702">
        <w:t xml:space="preserve"> </w:t>
      </w:r>
      <w:r w:rsidR="00AE6B2B" w:rsidRPr="00223702">
        <w:t xml:space="preserve">(Rector: Prof. dr. </w:t>
      </w:r>
      <w:r w:rsidR="00AE6B2B" w:rsidRPr="00AE6B2B">
        <w:rPr>
          <w:lang w:val="nl-NL"/>
        </w:rPr>
        <w:t>Milena Králíčková</w:t>
      </w:r>
      <w:r w:rsidR="00AE6B2B">
        <w:rPr>
          <w:lang w:val="nl-NL"/>
        </w:rPr>
        <w:t xml:space="preserve">; Promotor: Prof. dr. </w:t>
      </w:r>
      <w:r w:rsidR="00AE6B2B" w:rsidRPr="00223702">
        <w:t xml:space="preserve">Jan </w:t>
      </w:r>
      <w:proofErr w:type="spellStart"/>
      <w:r w:rsidR="00AE6B2B" w:rsidRPr="00223702">
        <w:t>Trka</w:t>
      </w:r>
      <w:proofErr w:type="spellEnd"/>
      <w:r w:rsidR="00AE6B2B" w:rsidRPr="00223702">
        <w:t xml:space="preserve">) </w:t>
      </w:r>
      <w:r w:rsidR="007169BB" w:rsidRPr="00223702">
        <w:t>h</w:t>
      </w:r>
      <w:r w:rsidRPr="00223702">
        <w:t>as awarded an Honorary Doctorate (Doctor Honoris Causa) to</w:t>
      </w:r>
      <w:r w:rsidR="00AE6B2B" w:rsidRPr="00223702">
        <w:t xml:space="preserve"> Prof. Jacques J.M. van </w:t>
      </w:r>
      <w:proofErr w:type="spellStart"/>
      <w:r w:rsidR="00AE6B2B" w:rsidRPr="00223702">
        <w:t>Dongen</w:t>
      </w:r>
      <w:proofErr w:type="spellEnd"/>
      <w:r w:rsidRPr="00223702">
        <w:t xml:space="preserve">, MD, PhD for the successful initiation and </w:t>
      </w:r>
      <w:r>
        <w:t xml:space="preserve">long-term </w:t>
      </w:r>
      <w:r w:rsidRPr="00223702">
        <w:t xml:space="preserve">coordination of three </w:t>
      </w:r>
      <w:r w:rsidR="00F95225">
        <w:t>large</w:t>
      </w:r>
      <w:r w:rsidRPr="00223702">
        <w:t xml:space="preserve"> European Consortia in the field of innovative </w:t>
      </w:r>
      <w:r>
        <w:t xml:space="preserve">molecular and cellular </w:t>
      </w:r>
      <w:r w:rsidRPr="00223702">
        <w:t>diagn</w:t>
      </w:r>
      <w:r>
        <w:t>o</w:t>
      </w:r>
      <w:r w:rsidRPr="00223702">
        <w:t>stics in Immunology</w:t>
      </w:r>
      <w:r>
        <w:t xml:space="preserve"> and Hematology. </w:t>
      </w:r>
      <w:r w:rsidR="00083F8C" w:rsidRPr="00083F8C">
        <w:t>The three</w:t>
      </w:r>
      <w:r w:rsidR="00F351D5" w:rsidRPr="00083F8C">
        <w:t xml:space="preserve"> consortia, </w:t>
      </w:r>
      <w:proofErr w:type="spellStart"/>
      <w:r w:rsidR="00F351D5" w:rsidRPr="00083F8C">
        <w:t>EuroFlow</w:t>
      </w:r>
      <w:proofErr w:type="spellEnd"/>
      <w:r w:rsidR="00F351D5" w:rsidRPr="00083F8C">
        <w:t xml:space="preserve">, </w:t>
      </w:r>
      <w:proofErr w:type="spellStart"/>
      <w:r w:rsidR="00F351D5" w:rsidRPr="00083F8C">
        <w:t>EuroClonality</w:t>
      </w:r>
      <w:proofErr w:type="spellEnd"/>
      <w:r w:rsidR="00F351D5" w:rsidRPr="00083F8C">
        <w:t xml:space="preserve"> </w:t>
      </w:r>
      <w:r w:rsidR="00083F8C" w:rsidRPr="00083F8C">
        <w:t>and</w:t>
      </w:r>
      <w:r w:rsidR="00F351D5" w:rsidRPr="00083F8C">
        <w:t xml:space="preserve"> </w:t>
      </w:r>
      <w:proofErr w:type="spellStart"/>
      <w:r w:rsidR="00F351D5" w:rsidRPr="00083F8C">
        <w:t>EuroMRD</w:t>
      </w:r>
      <w:proofErr w:type="spellEnd"/>
      <w:r w:rsidR="00F351D5" w:rsidRPr="00083F8C">
        <w:t xml:space="preserve">, </w:t>
      </w:r>
      <w:r w:rsidR="00083F8C" w:rsidRPr="00083F8C">
        <w:t xml:space="preserve">have originally been supported by EU-consortium grants (Concerted </w:t>
      </w:r>
      <w:r w:rsidR="00B656D5">
        <w:t>A</w:t>
      </w:r>
      <w:r w:rsidR="00083F8C" w:rsidRPr="00083F8C">
        <w:t xml:space="preserve">ctions), and have obtained </w:t>
      </w:r>
      <w:r w:rsidR="00B656D5">
        <w:t xml:space="preserve">long-term </w:t>
      </w:r>
      <w:r w:rsidR="00083F8C" w:rsidRPr="00083F8C">
        <w:t>sustainabilit</w:t>
      </w:r>
      <w:r w:rsidR="00083F8C">
        <w:t xml:space="preserve">y </w:t>
      </w:r>
      <w:r w:rsidR="00B656D5">
        <w:t xml:space="preserve">(15 to 25 years) </w:t>
      </w:r>
      <w:r w:rsidR="00083F8C">
        <w:t>based on</w:t>
      </w:r>
      <w:r w:rsidR="00F351D5" w:rsidRPr="00083F8C">
        <w:t xml:space="preserve"> innovative immunodiagnosti</w:t>
      </w:r>
      <w:r w:rsidR="00807089">
        <w:t>c</w:t>
      </w:r>
      <w:r w:rsidR="00F351D5" w:rsidRPr="00083F8C">
        <w:t xml:space="preserve"> concept</w:t>
      </w:r>
      <w:r w:rsidR="00807089">
        <w:t>s</w:t>
      </w:r>
      <w:r w:rsidR="00F351D5" w:rsidRPr="00083F8C">
        <w:t xml:space="preserve">, </w:t>
      </w:r>
      <w:r w:rsidR="00807089">
        <w:t>which have been patented</w:t>
      </w:r>
      <w:r w:rsidR="00F351D5" w:rsidRPr="00083F8C">
        <w:t xml:space="preserve"> (12 </w:t>
      </w:r>
      <w:r w:rsidR="00807089">
        <w:t>granted</w:t>
      </w:r>
      <w:r w:rsidR="00F351D5" w:rsidRPr="00083F8C">
        <w:t xml:space="preserve"> patent</w:t>
      </w:r>
      <w:r w:rsidR="00807089">
        <w:t>s</w:t>
      </w:r>
      <w:r w:rsidR="00F351D5" w:rsidRPr="00083F8C">
        <w:t xml:space="preserve"> </w:t>
      </w:r>
      <w:r w:rsidR="00807089">
        <w:t>and</w:t>
      </w:r>
      <w:r w:rsidR="00F351D5" w:rsidRPr="00083F8C">
        <w:t xml:space="preserve"> 6 patent</w:t>
      </w:r>
      <w:r w:rsidR="00807089">
        <w:t>s</w:t>
      </w:r>
      <w:r w:rsidR="00F351D5" w:rsidRPr="00083F8C">
        <w:t xml:space="preserve"> pending). </w:t>
      </w:r>
      <w:r w:rsidR="00807089" w:rsidRPr="00807089">
        <w:t>The licen</w:t>
      </w:r>
      <w:r w:rsidR="00807089">
        <w:t>s</w:t>
      </w:r>
      <w:r w:rsidR="00807089" w:rsidRPr="00807089">
        <w:t xml:space="preserve">e revenues (mainly royalties) of these collectively-owned patents are solely used for </w:t>
      </w:r>
      <w:r w:rsidR="00807089">
        <w:t>continuation of the European collaborations, supported by the ESLHO Foundation</w:t>
      </w:r>
      <w:r w:rsidR="00F351D5" w:rsidRPr="00807089">
        <w:t xml:space="preserve"> (</w:t>
      </w:r>
      <w:hyperlink r:id="rId12" w:history="1">
        <w:r w:rsidR="00F351D5" w:rsidRPr="00807089">
          <w:rPr>
            <w:rStyle w:val="Hipervnculo"/>
          </w:rPr>
          <w:t>www.ESLHO.org</w:t>
        </w:r>
      </w:hyperlink>
      <w:r w:rsidR="00F351D5" w:rsidRPr="00807089">
        <w:t xml:space="preserve">). </w:t>
      </w:r>
      <w:r w:rsidR="007C05DB" w:rsidRPr="007C05DB">
        <w:t xml:space="preserve">All novel immunodiagnostic tests of the three consortia are being developed and standardized for direct application in </w:t>
      </w:r>
      <w:r w:rsidR="007C05DB">
        <w:t xml:space="preserve">diagnostic </w:t>
      </w:r>
      <w:r w:rsidR="007C05DB" w:rsidRPr="007C05DB">
        <w:t>patient care for patients with hematological malignancies, patients with suspicion of an immunodeficiency, patients with inflammat</w:t>
      </w:r>
      <w:r w:rsidR="007C05DB">
        <w:t>o</w:t>
      </w:r>
      <w:r w:rsidR="007C05DB" w:rsidRPr="007C05DB">
        <w:t>ry diseases or for evaluation of immune responses in infectious diseases or upon vaccination.</w:t>
      </w:r>
      <w:r w:rsidR="007C05DB">
        <w:t xml:space="preserve"> </w:t>
      </w:r>
      <w:r w:rsidR="007C05DB" w:rsidRPr="007C05DB">
        <w:t>In the meantime, many of these diagnostic tests are not only used in Europe, but have become world-wide standards.</w:t>
      </w:r>
      <w:r w:rsidR="007C05DB">
        <w:t xml:space="preserve"> </w:t>
      </w:r>
      <w:r w:rsidR="00F351D5" w:rsidRPr="007C05DB">
        <w:t xml:space="preserve"> </w:t>
      </w:r>
      <w:r w:rsidR="007C05DB" w:rsidRPr="007C05DB">
        <w:t xml:space="preserve">The </w:t>
      </w:r>
      <w:r w:rsidR="00F351D5" w:rsidRPr="007C05DB">
        <w:t>immunodiagnosti</w:t>
      </w:r>
      <w:r w:rsidR="007C05DB" w:rsidRPr="007C05DB">
        <w:t>c CLIP laboratories</w:t>
      </w:r>
      <w:r w:rsidR="00F351D5" w:rsidRPr="007C05DB">
        <w:t xml:space="preserve"> </w:t>
      </w:r>
      <w:r w:rsidR="007C05DB" w:rsidRPr="007C05DB">
        <w:t>of the Second Medical Faculty at Charles University belong to the</w:t>
      </w:r>
      <w:r w:rsidR="00F351D5" w:rsidRPr="007C05DB">
        <w:t xml:space="preserve"> </w:t>
      </w:r>
      <w:r w:rsidR="007C05DB" w:rsidRPr="007C05DB">
        <w:t>~</w:t>
      </w:r>
      <w:r w:rsidR="00F351D5" w:rsidRPr="007C05DB">
        <w:t>65 Europe</w:t>
      </w:r>
      <w:r w:rsidR="007C05DB">
        <w:t xml:space="preserve">an laboratories, coordinated by </w:t>
      </w:r>
      <w:r w:rsidR="00F351D5" w:rsidRPr="007C05DB">
        <w:t xml:space="preserve">Van </w:t>
      </w:r>
      <w:proofErr w:type="spellStart"/>
      <w:r w:rsidR="00F351D5" w:rsidRPr="007C05DB">
        <w:t>Dongen</w:t>
      </w:r>
      <w:proofErr w:type="spellEnd"/>
      <w:r w:rsidR="00F351D5" w:rsidRPr="007C05DB">
        <w:t>.</w:t>
      </w:r>
    </w:p>
    <w:p w14:paraId="061CD4D3" w14:textId="45583815" w:rsidR="00F351D5" w:rsidRDefault="00F351D5" w:rsidP="001748E1">
      <w:pPr>
        <w:jc w:val="center"/>
        <w:rPr>
          <w:lang w:val="nl-NL"/>
        </w:rPr>
      </w:pPr>
      <w:r>
        <w:rPr>
          <w:noProof/>
          <w:lang w:val="es-ES" w:eastAsia="es-ES"/>
        </w:rPr>
        <w:drawing>
          <wp:inline distT="0" distB="0" distL="0" distR="0" wp14:anchorId="028157B7" wp14:editId="4B537C0D">
            <wp:extent cx="4176592" cy="272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738" cy="27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6554" w14:textId="4C520FA9" w:rsidR="009919BA" w:rsidRPr="0071537E" w:rsidRDefault="009919BA" w:rsidP="00335AD7">
      <w:pPr>
        <w:jc w:val="center"/>
        <w:rPr>
          <w:sz w:val="20"/>
          <w:szCs w:val="20"/>
        </w:rPr>
      </w:pPr>
      <w:r w:rsidRPr="0071537E">
        <w:rPr>
          <w:sz w:val="20"/>
          <w:szCs w:val="20"/>
        </w:rPr>
        <w:t xml:space="preserve">Opening </w:t>
      </w:r>
      <w:r w:rsidR="004D19E8" w:rsidRPr="0071537E">
        <w:rPr>
          <w:sz w:val="20"/>
          <w:szCs w:val="20"/>
        </w:rPr>
        <w:t>of the Honorary Doctorate Ceremony by the</w:t>
      </w:r>
      <w:r w:rsidRPr="0071537E">
        <w:rPr>
          <w:sz w:val="20"/>
          <w:szCs w:val="20"/>
        </w:rPr>
        <w:t xml:space="preserve"> Rector, Vice-Rector</w:t>
      </w:r>
      <w:r w:rsidR="0071537E" w:rsidRPr="0071537E">
        <w:rPr>
          <w:sz w:val="20"/>
          <w:szCs w:val="20"/>
        </w:rPr>
        <w:t>s</w:t>
      </w:r>
      <w:r w:rsidRPr="0071537E">
        <w:rPr>
          <w:sz w:val="20"/>
          <w:szCs w:val="20"/>
        </w:rPr>
        <w:t>, De</w:t>
      </w:r>
      <w:r w:rsidR="0071537E" w:rsidRPr="0071537E">
        <w:rPr>
          <w:sz w:val="20"/>
          <w:szCs w:val="20"/>
        </w:rPr>
        <w:t>ans and professors of Charles University in the</w:t>
      </w:r>
      <w:r w:rsidRPr="0071537E">
        <w:rPr>
          <w:sz w:val="20"/>
          <w:szCs w:val="20"/>
        </w:rPr>
        <w:t xml:space="preserve"> Carolinum, </w:t>
      </w:r>
      <w:r w:rsidR="0071537E">
        <w:rPr>
          <w:sz w:val="20"/>
          <w:szCs w:val="20"/>
        </w:rPr>
        <w:t>the original university building, dating from the</w:t>
      </w:r>
      <w:r w:rsidRPr="0071537E">
        <w:rPr>
          <w:sz w:val="20"/>
          <w:szCs w:val="20"/>
        </w:rPr>
        <w:t xml:space="preserve"> 14</w:t>
      </w:r>
      <w:r w:rsidR="0088622C">
        <w:rPr>
          <w:sz w:val="20"/>
          <w:szCs w:val="20"/>
          <w:vertAlign w:val="superscript"/>
        </w:rPr>
        <w:t xml:space="preserve">th </w:t>
      </w:r>
      <w:r w:rsidR="0071537E">
        <w:rPr>
          <w:sz w:val="20"/>
          <w:szCs w:val="20"/>
        </w:rPr>
        <w:t>century.</w:t>
      </w:r>
    </w:p>
    <w:p w14:paraId="1E7EF52D" w14:textId="11CD6018" w:rsidR="00F351D5" w:rsidRDefault="00F351D5">
      <w:pPr>
        <w:rPr>
          <w:lang w:val="nl-N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1657934" wp14:editId="748C37CF">
            <wp:extent cx="5731510" cy="37668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36D6" w14:textId="29A285F4" w:rsidR="009919BA" w:rsidRPr="0088622C" w:rsidRDefault="009919BA" w:rsidP="00335AD7">
      <w:pPr>
        <w:jc w:val="center"/>
        <w:rPr>
          <w:sz w:val="20"/>
          <w:szCs w:val="20"/>
        </w:rPr>
      </w:pPr>
      <w:proofErr w:type="spellStart"/>
      <w:r w:rsidRPr="0088622C">
        <w:rPr>
          <w:sz w:val="20"/>
          <w:szCs w:val="20"/>
        </w:rPr>
        <w:t>Laudatio</w:t>
      </w:r>
      <w:proofErr w:type="spellEnd"/>
      <w:r w:rsidRPr="0088622C">
        <w:rPr>
          <w:sz w:val="20"/>
          <w:szCs w:val="20"/>
        </w:rPr>
        <w:t xml:space="preserve"> </w:t>
      </w:r>
      <w:r w:rsidR="0088622C" w:rsidRPr="0088622C">
        <w:rPr>
          <w:sz w:val="20"/>
          <w:szCs w:val="20"/>
        </w:rPr>
        <w:t>and</w:t>
      </w:r>
      <w:r w:rsidRPr="0088622C">
        <w:rPr>
          <w:sz w:val="20"/>
          <w:szCs w:val="20"/>
        </w:rPr>
        <w:t xml:space="preserve"> </w:t>
      </w:r>
      <w:r w:rsidR="0088622C" w:rsidRPr="0088622C">
        <w:rPr>
          <w:sz w:val="20"/>
          <w:szCs w:val="20"/>
        </w:rPr>
        <w:t xml:space="preserve">presentation of the </w:t>
      </w:r>
      <w:r w:rsidR="0088622C">
        <w:rPr>
          <w:sz w:val="20"/>
          <w:szCs w:val="20"/>
        </w:rPr>
        <w:t>diploma</w:t>
      </w:r>
      <w:r w:rsidR="0088622C" w:rsidRPr="0088622C">
        <w:rPr>
          <w:sz w:val="20"/>
          <w:szCs w:val="20"/>
        </w:rPr>
        <w:t xml:space="preserve"> and golden Charles University</w:t>
      </w:r>
      <w:r w:rsidRPr="0088622C">
        <w:rPr>
          <w:sz w:val="20"/>
          <w:szCs w:val="20"/>
        </w:rPr>
        <w:t>-meda</w:t>
      </w:r>
      <w:r w:rsidR="0088622C" w:rsidRPr="0088622C">
        <w:rPr>
          <w:sz w:val="20"/>
          <w:szCs w:val="20"/>
        </w:rPr>
        <w:t>l by</w:t>
      </w:r>
      <w:r w:rsidRPr="0088622C">
        <w:rPr>
          <w:sz w:val="20"/>
          <w:szCs w:val="20"/>
        </w:rPr>
        <w:t xml:space="preserve"> Professor Jan </w:t>
      </w:r>
      <w:proofErr w:type="spellStart"/>
      <w:r w:rsidRPr="0088622C">
        <w:rPr>
          <w:sz w:val="20"/>
          <w:szCs w:val="20"/>
        </w:rPr>
        <w:t>Trka</w:t>
      </w:r>
      <w:proofErr w:type="spellEnd"/>
      <w:r w:rsidRPr="0088622C">
        <w:rPr>
          <w:sz w:val="20"/>
          <w:szCs w:val="20"/>
        </w:rPr>
        <w:t xml:space="preserve"> </w:t>
      </w:r>
      <w:r w:rsidR="0088622C" w:rsidRPr="0088622C">
        <w:rPr>
          <w:sz w:val="20"/>
          <w:szCs w:val="20"/>
        </w:rPr>
        <w:t xml:space="preserve">on the occasion of the </w:t>
      </w:r>
      <w:r w:rsidR="0088622C">
        <w:rPr>
          <w:sz w:val="20"/>
          <w:szCs w:val="20"/>
        </w:rPr>
        <w:t>H</w:t>
      </w:r>
      <w:r w:rsidR="0088622C" w:rsidRPr="0088622C">
        <w:rPr>
          <w:sz w:val="20"/>
          <w:szCs w:val="20"/>
        </w:rPr>
        <w:t xml:space="preserve">onorary </w:t>
      </w:r>
      <w:r w:rsidR="0088622C">
        <w:rPr>
          <w:sz w:val="20"/>
          <w:szCs w:val="20"/>
        </w:rPr>
        <w:t>D</w:t>
      </w:r>
      <w:r w:rsidR="0088622C" w:rsidRPr="0088622C">
        <w:rPr>
          <w:sz w:val="20"/>
          <w:szCs w:val="20"/>
        </w:rPr>
        <w:t xml:space="preserve">octorate </w:t>
      </w:r>
      <w:r w:rsidRPr="0088622C">
        <w:rPr>
          <w:sz w:val="20"/>
          <w:szCs w:val="20"/>
        </w:rPr>
        <w:t xml:space="preserve">(Doctor Honoris Causa; </w:t>
      </w:r>
      <w:proofErr w:type="spellStart"/>
      <w:r w:rsidRPr="0088622C">
        <w:rPr>
          <w:sz w:val="20"/>
          <w:szCs w:val="20"/>
        </w:rPr>
        <w:t>DrHc</w:t>
      </w:r>
      <w:proofErr w:type="spellEnd"/>
      <w:r w:rsidRPr="0088622C">
        <w:rPr>
          <w:sz w:val="20"/>
          <w:szCs w:val="20"/>
        </w:rPr>
        <w:t>).</w:t>
      </w:r>
    </w:p>
    <w:p w14:paraId="37ED1CB4" w14:textId="77777777" w:rsidR="001748E1" w:rsidRPr="0088622C" w:rsidRDefault="001748E1"/>
    <w:p w14:paraId="0E2EF359" w14:textId="031FF4ED" w:rsidR="00F351D5" w:rsidRPr="001748E1" w:rsidRDefault="00F351D5">
      <w:pPr>
        <w:rPr>
          <w:sz w:val="20"/>
          <w:szCs w:val="20"/>
          <w:lang w:val="nl-NL"/>
        </w:rPr>
      </w:pPr>
      <w:r w:rsidRPr="001748E1">
        <w:rPr>
          <w:noProof/>
          <w:sz w:val="20"/>
          <w:szCs w:val="20"/>
          <w:lang w:val="es-ES" w:eastAsia="es-ES"/>
        </w:rPr>
        <w:drawing>
          <wp:inline distT="0" distB="0" distL="0" distR="0" wp14:anchorId="4589F8D2" wp14:editId="277A5092">
            <wp:extent cx="5731510" cy="3754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D2F4" w14:textId="367193EE" w:rsidR="009919BA" w:rsidRPr="001748E1" w:rsidRDefault="0088622C" w:rsidP="00335AD7">
      <w:pPr>
        <w:jc w:val="center"/>
        <w:rPr>
          <w:sz w:val="20"/>
          <w:szCs w:val="20"/>
          <w:lang w:val="nl-NL"/>
        </w:rPr>
      </w:pPr>
      <w:r w:rsidRPr="0088622C">
        <w:rPr>
          <w:sz w:val="20"/>
          <w:szCs w:val="20"/>
        </w:rPr>
        <w:t>Honorary Doctor’s Speech by</w:t>
      </w:r>
      <w:r w:rsidR="009919BA" w:rsidRPr="0088622C">
        <w:rPr>
          <w:sz w:val="20"/>
          <w:szCs w:val="20"/>
        </w:rPr>
        <w:t xml:space="preserve"> </w:t>
      </w:r>
      <w:r w:rsidR="001748E1" w:rsidRPr="0088622C">
        <w:rPr>
          <w:sz w:val="20"/>
          <w:szCs w:val="20"/>
        </w:rPr>
        <w:t xml:space="preserve">Prof. dr. </w:t>
      </w:r>
      <w:r w:rsidR="009919BA" w:rsidRPr="001748E1">
        <w:rPr>
          <w:sz w:val="20"/>
          <w:szCs w:val="20"/>
          <w:lang w:val="nl-NL"/>
        </w:rPr>
        <w:t>Jacques J.M. van Dongen</w:t>
      </w:r>
      <w:r>
        <w:rPr>
          <w:sz w:val="20"/>
          <w:szCs w:val="20"/>
          <w:lang w:val="nl-NL"/>
        </w:rPr>
        <w:t>, MD, PhD</w:t>
      </w:r>
    </w:p>
    <w:p w14:paraId="15EC202E" w14:textId="6CC8A0D6" w:rsidR="00F351D5" w:rsidRDefault="00F351D5">
      <w:pPr>
        <w:rPr>
          <w:lang w:val="nl-N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42438D7" wp14:editId="05F3F66B">
            <wp:extent cx="5731510" cy="37572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1E16" w14:textId="5E31796B" w:rsidR="001748E1" w:rsidRPr="0088622C" w:rsidRDefault="0088622C" w:rsidP="00335AD7">
      <w:pPr>
        <w:jc w:val="center"/>
        <w:rPr>
          <w:sz w:val="20"/>
          <w:szCs w:val="20"/>
        </w:rPr>
      </w:pPr>
      <w:r w:rsidRPr="0088622C">
        <w:rPr>
          <w:sz w:val="20"/>
          <w:szCs w:val="20"/>
        </w:rPr>
        <w:t>Closure the Honorary Doctorate Ceremony in the Carolinum</w:t>
      </w:r>
      <w:r>
        <w:rPr>
          <w:sz w:val="20"/>
          <w:szCs w:val="20"/>
        </w:rPr>
        <w:t xml:space="preserve"> of Charles University </w:t>
      </w:r>
      <w:r>
        <w:rPr>
          <w:sz w:val="20"/>
          <w:szCs w:val="20"/>
        </w:rPr>
        <w:br/>
        <w:t>(</w:t>
      </w:r>
      <w:r w:rsidRPr="0088622C">
        <w:rPr>
          <w:sz w:val="20"/>
          <w:szCs w:val="20"/>
        </w:rPr>
        <w:t>original university building, dating from the 14</w:t>
      </w:r>
      <w:r w:rsidRPr="0088622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  <w:r w:rsidRPr="0088622C">
        <w:rPr>
          <w:sz w:val="20"/>
          <w:szCs w:val="20"/>
        </w:rPr>
        <w:t>century</w:t>
      </w:r>
      <w:r>
        <w:rPr>
          <w:sz w:val="20"/>
          <w:szCs w:val="20"/>
        </w:rPr>
        <w:t>)</w:t>
      </w:r>
    </w:p>
    <w:p w14:paraId="5CA25EBE" w14:textId="77777777" w:rsidR="001748E1" w:rsidRPr="0088622C" w:rsidRDefault="001748E1">
      <w:pPr>
        <w:rPr>
          <w:sz w:val="20"/>
          <w:szCs w:val="20"/>
        </w:rPr>
      </w:pPr>
    </w:p>
    <w:p w14:paraId="5A52409E" w14:textId="0A37B03C" w:rsidR="00F351D5" w:rsidRDefault="00F351D5">
      <w:pPr>
        <w:rPr>
          <w:lang w:val="nl-NL"/>
        </w:rPr>
      </w:pPr>
      <w:r>
        <w:rPr>
          <w:noProof/>
          <w:lang w:val="es-ES" w:eastAsia="es-ES"/>
        </w:rPr>
        <w:drawing>
          <wp:inline distT="0" distB="0" distL="0" distR="0" wp14:anchorId="101F801E" wp14:editId="0BF28E22">
            <wp:extent cx="5731510" cy="37668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A133" w14:textId="1623282E" w:rsidR="001748E1" w:rsidRPr="0088622C" w:rsidRDefault="001748E1" w:rsidP="00335AD7">
      <w:pPr>
        <w:jc w:val="center"/>
      </w:pPr>
      <w:r w:rsidRPr="0088622C">
        <w:rPr>
          <w:sz w:val="20"/>
          <w:szCs w:val="20"/>
        </w:rPr>
        <w:t xml:space="preserve">Cortège </w:t>
      </w:r>
      <w:r w:rsidR="0088622C" w:rsidRPr="0088622C">
        <w:rPr>
          <w:sz w:val="20"/>
          <w:szCs w:val="20"/>
        </w:rPr>
        <w:t xml:space="preserve">at </w:t>
      </w:r>
      <w:r w:rsidR="0088622C">
        <w:rPr>
          <w:sz w:val="20"/>
          <w:szCs w:val="20"/>
        </w:rPr>
        <w:t xml:space="preserve">closure of </w:t>
      </w:r>
      <w:r w:rsidR="0088622C" w:rsidRPr="0088622C">
        <w:rPr>
          <w:sz w:val="20"/>
          <w:szCs w:val="20"/>
        </w:rPr>
        <w:t>the Honorary Doctorate Ceremony in the Carolinum of Charles University</w:t>
      </w:r>
      <w:r w:rsidRPr="0088622C">
        <w:rPr>
          <w:sz w:val="20"/>
          <w:szCs w:val="20"/>
        </w:rPr>
        <w:t>.</w:t>
      </w:r>
    </w:p>
    <w:p w14:paraId="7BAAEC92" w14:textId="2815DFBD" w:rsidR="00F351D5" w:rsidRDefault="00F351D5" w:rsidP="001748E1">
      <w:pPr>
        <w:jc w:val="center"/>
        <w:rPr>
          <w:lang w:val="nl-NL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60B07D5" wp14:editId="4EAF113A">
            <wp:extent cx="5158432" cy="813943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69" cy="81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19B1" w14:textId="63ACE425" w:rsidR="001748E1" w:rsidRPr="00935C4B" w:rsidRDefault="001748E1" w:rsidP="00335AD7">
      <w:pPr>
        <w:jc w:val="center"/>
        <w:rPr>
          <w:sz w:val="20"/>
          <w:szCs w:val="20"/>
        </w:rPr>
      </w:pPr>
      <w:r w:rsidRPr="00935C4B">
        <w:rPr>
          <w:sz w:val="20"/>
          <w:szCs w:val="20"/>
        </w:rPr>
        <w:t xml:space="preserve">Prof. Jacques J.M. van </w:t>
      </w:r>
      <w:proofErr w:type="spellStart"/>
      <w:r w:rsidRPr="00935C4B">
        <w:rPr>
          <w:sz w:val="20"/>
          <w:szCs w:val="20"/>
        </w:rPr>
        <w:t>Dongen</w:t>
      </w:r>
      <w:proofErr w:type="spellEnd"/>
      <w:r w:rsidR="0088622C" w:rsidRPr="00935C4B">
        <w:rPr>
          <w:sz w:val="20"/>
          <w:szCs w:val="20"/>
        </w:rPr>
        <w:t>, MD, PhD with diploma and</w:t>
      </w:r>
      <w:r w:rsidRPr="00935C4B">
        <w:rPr>
          <w:sz w:val="20"/>
          <w:szCs w:val="20"/>
        </w:rPr>
        <w:t xml:space="preserve"> g</w:t>
      </w:r>
      <w:r w:rsidR="0088622C" w:rsidRPr="00935C4B">
        <w:rPr>
          <w:sz w:val="20"/>
          <w:szCs w:val="20"/>
        </w:rPr>
        <w:t>olden Charles University medal</w:t>
      </w:r>
      <w:r w:rsidRPr="00935C4B">
        <w:rPr>
          <w:sz w:val="20"/>
          <w:szCs w:val="20"/>
        </w:rPr>
        <w:t xml:space="preserve"> in</w:t>
      </w:r>
      <w:r w:rsidR="00935C4B" w:rsidRPr="00935C4B">
        <w:rPr>
          <w:sz w:val="20"/>
          <w:szCs w:val="20"/>
        </w:rPr>
        <w:t xml:space="preserve"> the</w:t>
      </w:r>
      <w:r w:rsidRPr="00935C4B">
        <w:rPr>
          <w:sz w:val="20"/>
          <w:szCs w:val="20"/>
        </w:rPr>
        <w:t xml:space="preserve"> Carolinum </w:t>
      </w:r>
      <w:r w:rsidR="00935C4B" w:rsidRPr="00935C4B">
        <w:rPr>
          <w:sz w:val="20"/>
          <w:szCs w:val="20"/>
        </w:rPr>
        <w:t>before the statue of Charles</w:t>
      </w:r>
      <w:r w:rsidRPr="00935C4B">
        <w:rPr>
          <w:sz w:val="20"/>
          <w:szCs w:val="20"/>
        </w:rPr>
        <w:t xml:space="preserve"> IV, </w:t>
      </w:r>
      <w:r w:rsidR="00935C4B">
        <w:rPr>
          <w:sz w:val="20"/>
          <w:szCs w:val="20"/>
        </w:rPr>
        <w:t>the founder of Charles University in 1348.</w:t>
      </w:r>
    </w:p>
    <w:p w14:paraId="28BA2F65" w14:textId="42038699" w:rsidR="00D56FC2" w:rsidRPr="0088622C" w:rsidRDefault="0088622C" w:rsidP="00335AD7">
      <w:pPr>
        <w:jc w:val="center"/>
        <w:rPr>
          <w:b/>
          <w:bCs/>
          <w:sz w:val="20"/>
          <w:szCs w:val="20"/>
        </w:rPr>
      </w:pPr>
      <w:r w:rsidRPr="0088622C">
        <w:rPr>
          <w:b/>
          <w:bCs/>
          <w:sz w:val="20"/>
          <w:szCs w:val="20"/>
        </w:rPr>
        <w:t>Ph</w:t>
      </w:r>
      <w:r w:rsidR="00D56FC2" w:rsidRPr="0088622C">
        <w:rPr>
          <w:b/>
          <w:bCs/>
          <w:sz w:val="20"/>
          <w:szCs w:val="20"/>
        </w:rPr>
        <w:t xml:space="preserve">otos </w:t>
      </w:r>
      <w:r w:rsidRPr="0088622C">
        <w:rPr>
          <w:b/>
          <w:bCs/>
          <w:sz w:val="20"/>
          <w:szCs w:val="20"/>
        </w:rPr>
        <w:t>by</w:t>
      </w:r>
      <w:r w:rsidR="00D56FC2" w:rsidRPr="0088622C">
        <w:rPr>
          <w:b/>
          <w:bCs/>
          <w:sz w:val="20"/>
          <w:szCs w:val="20"/>
        </w:rPr>
        <w:t xml:space="preserve">: © </w:t>
      </w:r>
      <w:proofErr w:type="spellStart"/>
      <w:r w:rsidR="00D56FC2" w:rsidRPr="0088622C">
        <w:rPr>
          <w:b/>
          <w:bCs/>
          <w:sz w:val="20"/>
          <w:szCs w:val="20"/>
        </w:rPr>
        <w:t>Vladimír</w:t>
      </w:r>
      <w:proofErr w:type="spellEnd"/>
      <w:r w:rsidR="00D56FC2" w:rsidRPr="0088622C">
        <w:rPr>
          <w:b/>
          <w:bCs/>
          <w:sz w:val="20"/>
          <w:szCs w:val="20"/>
        </w:rPr>
        <w:t xml:space="preserve"> </w:t>
      </w:r>
      <w:proofErr w:type="spellStart"/>
      <w:r w:rsidR="00D56FC2" w:rsidRPr="0088622C">
        <w:rPr>
          <w:b/>
          <w:bCs/>
          <w:sz w:val="20"/>
          <w:szCs w:val="20"/>
        </w:rPr>
        <w:t>Šigut</w:t>
      </w:r>
      <w:proofErr w:type="spellEnd"/>
      <w:r w:rsidR="00D56FC2" w:rsidRPr="0088622C">
        <w:rPr>
          <w:b/>
          <w:bCs/>
          <w:sz w:val="20"/>
          <w:szCs w:val="20"/>
        </w:rPr>
        <w:t xml:space="preserve"> (offici</w:t>
      </w:r>
      <w:r w:rsidRPr="0088622C">
        <w:rPr>
          <w:b/>
          <w:bCs/>
          <w:sz w:val="20"/>
          <w:szCs w:val="20"/>
        </w:rPr>
        <w:t>al</w:t>
      </w:r>
      <w:r w:rsidR="00D56FC2" w:rsidRPr="0088622C">
        <w:rPr>
          <w:b/>
          <w:bCs/>
          <w:sz w:val="20"/>
          <w:szCs w:val="20"/>
        </w:rPr>
        <w:t xml:space="preserve"> </w:t>
      </w:r>
      <w:r w:rsidRPr="0088622C">
        <w:rPr>
          <w:b/>
          <w:bCs/>
          <w:sz w:val="20"/>
          <w:szCs w:val="20"/>
        </w:rPr>
        <w:t>photographer of Charles Univ</w:t>
      </w:r>
      <w:r>
        <w:rPr>
          <w:b/>
          <w:bCs/>
          <w:sz w:val="20"/>
          <w:szCs w:val="20"/>
        </w:rPr>
        <w:t>ersity</w:t>
      </w:r>
      <w:r w:rsidR="00D56FC2" w:rsidRPr="0088622C">
        <w:rPr>
          <w:b/>
          <w:bCs/>
          <w:sz w:val="20"/>
          <w:szCs w:val="20"/>
        </w:rPr>
        <w:t>).</w:t>
      </w:r>
    </w:p>
    <w:sectPr w:rsidR="00D56FC2" w:rsidRPr="0088622C" w:rsidSect="001748E1">
      <w:headerReference w:type="default" r:id="rId19"/>
      <w:footerReference w:type="default" r:id="rId20"/>
      <w:pgSz w:w="11906" w:h="16838"/>
      <w:pgMar w:top="1440" w:right="1274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B535C" w14:textId="77777777" w:rsidR="003512DF" w:rsidRDefault="003512DF" w:rsidP="00267CB4">
      <w:pPr>
        <w:spacing w:after="0" w:line="240" w:lineRule="auto"/>
      </w:pPr>
      <w:r>
        <w:separator/>
      </w:r>
    </w:p>
  </w:endnote>
  <w:endnote w:type="continuationSeparator" w:id="0">
    <w:p w14:paraId="0FA0FDB3" w14:textId="77777777" w:rsidR="003512DF" w:rsidRDefault="003512DF" w:rsidP="0026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1519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4700F" w14:textId="7DA45762" w:rsidR="001748E1" w:rsidRDefault="001748E1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66E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E8B15B9" w14:textId="77777777" w:rsidR="001748E1" w:rsidRDefault="001748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FD8F3" w14:textId="77777777" w:rsidR="003512DF" w:rsidRDefault="003512DF" w:rsidP="00267CB4">
      <w:pPr>
        <w:spacing w:after="0" w:line="240" w:lineRule="auto"/>
      </w:pPr>
      <w:r>
        <w:separator/>
      </w:r>
    </w:p>
  </w:footnote>
  <w:footnote w:type="continuationSeparator" w:id="0">
    <w:p w14:paraId="6D8C741B" w14:textId="77777777" w:rsidR="003512DF" w:rsidRDefault="003512DF" w:rsidP="00267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2834C" w14:textId="5934E00F" w:rsidR="00267CB4" w:rsidRPr="00267CB4" w:rsidRDefault="00267CB4">
    <w:pPr>
      <w:pStyle w:val="Encabezado"/>
      <w:rPr>
        <w:i/>
        <w:iCs/>
      </w:rPr>
    </w:pPr>
    <w:r w:rsidRPr="00267CB4">
      <w:rPr>
        <w:i/>
        <w:iCs/>
      </w:rPr>
      <w:t>Doctor Honoris Causa</w:t>
    </w:r>
    <w:r w:rsidRPr="00267CB4">
      <w:rPr>
        <w:i/>
        <w:iCs/>
      </w:rPr>
      <w:ptab w:relativeTo="margin" w:alignment="center" w:leader="none"/>
    </w:r>
    <w:r w:rsidR="00EF77B3">
      <w:rPr>
        <w:i/>
        <w:iCs/>
      </w:rPr>
      <w:t xml:space="preserve">Prof. </w:t>
    </w:r>
    <w:r w:rsidRPr="00267CB4">
      <w:rPr>
        <w:i/>
        <w:iCs/>
      </w:rPr>
      <w:t xml:space="preserve">J.J.M. van </w:t>
    </w:r>
    <w:proofErr w:type="spellStart"/>
    <w:r w:rsidRPr="00267CB4">
      <w:rPr>
        <w:i/>
        <w:iCs/>
      </w:rPr>
      <w:t>Dongen</w:t>
    </w:r>
    <w:proofErr w:type="spellEnd"/>
    <w:r w:rsidR="00FA20AD">
      <w:rPr>
        <w:i/>
        <w:iCs/>
      </w:rPr>
      <w:t>, MD, PhD</w:t>
    </w:r>
    <w:r w:rsidRPr="00267CB4">
      <w:rPr>
        <w:i/>
        <w:iCs/>
      </w:rPr>
      <w:ptab w:relativeTo="margin" w:alignment="right" w:leader="none"/>
    </w:r>
    <w:r w:rsidR="00072FFE">
      <w:rPr>
        <w:i/>
        <w:iCs/>
      </w:rPr>
      <w:t>10</w:t>
    </w:r>
    <w:r w:rsidRPr="00267CB4">
      <w:rPr>
        <w:i/>
        <w:iCs/>
      </w:rPr>
      <w:t xml:space="preserve"> Oct. 202</w:t>
    </w:r>
    <w:r w:rsidR="00072FFE">
      <w:rPr>
        <w:i/>
        <w:iCs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94"/>
    <w:rsid w:val="00072FFE"/>
    <w:rsid w:val="00083F8C"/>
    <w:rsid w:val="001748E1"/>
    <w:rsid w:val="001D3D94"/>
    <w:rsid w:val="001D4242"/>
    <w:rsid w:val="00223702"/>
    <w:rsid w:val="00224601"/>
    <w:rsid w:val="00267CB4"/>
    <w:rsid w:val="00335AD7"/>
    <w:rsid w:val="003512DF"/>
    <w:rsid w:val="00464E14"/>
    <w:rsid w:val="00467D4B"/>
    <w:rsid w:val="004D19E8"/>
    <w:rsid w:val="00686510"/>
    <w:rsid w:val="006E130E"/>
    <w:rsid w:val="0071537E"/>
    <w:rsid w:val="007169BB"/>
    <w:rsid w:val="00721FE9"/>
    <w:rsid w:val="007C05DB"/>
    <w:rsid w:val="00803B2B"/>
    <w:rsid w:val="00807089"/>
    <w:rsid w:val="0088622C"/>
    <w:rsid w:val="00935C4B"/>
    <w:rsid w:val="00967703"/>
    <w:rsid w:val="009919BA"/>
    <w:rsid w:val="00AE6B2B"/>
    <w:rsid w:val="00B656D5"/>
    <w:rsid w:val="00D43E72"/>
    <w:rsid w:val="00D56FC2"/>
    <w:rsid w:val="00E366EA"/>
    <w:rsid w:val="00EA4E1F"/>
    <w:rsid w:val="00ED2A83"/>
    <w:rsid w:val="00EF77B3"/>
    <w:rsid w:val="00F351D5"/>
    <w:rsid w:val="00F86C48"/>
    <w:rsid w:val="00F95225"/>
    <w:rsid w:val="00FA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78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CB4"/>
  </w:style>
  <w:style w:type="paragraph" w:styleId="Piedepgina">
    <w:name w:val="footer"/>
    <w:basedOn w:val="Normal"/>
    <w:link w:val="PiedepginaCar"/>
    <w:uiPriority w:val="99"/>
    <w:unhideWhenUsed/>
    <w:rsid w:val="00267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CB4"/>
  </w:style>
  <w:style w:type="character" w:styleId="Hipervnculo">
    <w:name w:val="Hyperlink"/>
    <w:basedOn w:val="Fuentedeprrafopredeter"/>
    <w:uiPriority w:val="99"/>
    <w:semiHidden/>
    <w:unhideWhenUsed/>
    <w:rsid w:val="00F351D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7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7CB4"/>
  </w:style>
  <w:style w:type="paragraph" w:styleId="Piedepgina">
    <w:name w:val="footer"/>
    <w:basedOn w:val="Normal"/>
    <w:link w:val="PiedepginaCar"/>
    <w:uiPriority w:val="99"/>
    <w:unhideWhenUsed/>
    <w:rsid w:val="00267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7CB4"/>
  </w:style>
  <w:style w:type="character" w:styleId="Hipervnculo">
    <w:name w:val="Hyperlink"/>
    <w:basedOn w:val="Fuentedeprrafopredeter"/>
    <w:uiPriority w:val="99"/>
    <w:semiHidden/>
    <w:unhideWhenUsed/>
    <w:rsid w:val="00F351D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ESLHO.org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hyperlink" Target="https://commons.wikimedia.org/wiki/File:Charles-University-symbol-4.svg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4486E28979594194E36BCF1707E44A" ma:contentTypeVersion="14" ma:contentTypeDescription="Create a new document." ma:contentTypeScope="" ma:versionID="8230443c6f8bce9f9fc14256b7efcfc1">
  <xsd:schema xmlns:xsd="http://www.w3.org/2001/XMLSchema" xmlns:xs="http://www.w3.org/2001/XMLSchema" xmlns:p="http://schemas.microsoft.com/office/2006/metadata/properties" xmlns:ns2="938ed7a6-8db5-494d-b1d3-eb84f4daa01f" xmlns:ns3="4936ff54-b332-4ebb-a7a5-207e02902230" targetNamespace="http://schemas.microsoft.com/office/2006/metadata/properties" ma:root="true" ma:fieldsID="8caf864c35aa371f2b090256fe48fdc3" ns2:_="" ns3:_="">
    <xsd:import namespace="938ed7a6-8db5-494d-b1d3-eb84f4daa01f"/>
    <xsd:import namespace="4936ff54-b332-4ebb-a7a5-207e02902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ed7a6-8db5-494d-b1d3-eb84f4daa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20f2adf-4084-452e-b5f2-c18fa833bc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6ff54-b332-4ebb-a7a5-207e0290223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e685b5c-3d03-43d5-afe1-ae5b039d4a59}" ma:internalName="TaxCatchAll" ma:showField="CatchAllData" ma:web="4936ff54-b332-4ebb-a7a5-207e029022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8ed7a6-8db5-494d-b1d3-eb84f4daa01f">
      <Terms xmlns="http://schemas.microsoft.com/office/infopath/2007/PartnerControls"/>
    </lcf76f155ced4ddcb4097134ff3c332f>
    <TaxCatchAll xmlns="4936ff54-b332-4ebb-a7a5-207e02902230" xsi:nil="true"/>
  </documentManagement>
</p:properties>
</file>

<file path=customXml/itemProps1.xml><?xml version="1.0" encoding="utf-8"?>
<ds:datastoreItem xmlns:ds="http://schemas.openxmlformats.org/officeDocument/2006/customXml" ds:itemID="{683AFDD0-EC38-412C-B716-8CE88208B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ed7a6-8db5-494d-b1d3-eb84f4daa01f"/>
    <ds:schemaRef ds:uri="4936ff54-b332-4ebb-a7a5-207e02902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44CBE-D94B-4E0F-842E-CBC84A679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E8FEB0-42F7-45BD-9BCB-E38E1F510525}">
  <ds:schemaRefs>
    <ds:schemaRef ds:uri="http://schemas.microsoft.com/office/2006/metadata/properties"/>
    <ds:schemaRef ds:uri="http://schemas.microsoft.com/office/infopath/2007/PartnerControls"/>
    <ds:schemaRef ds:uri="938ed7a6-8db5-494d-b1d3-eb84f4daa01f"/>
    <ds:schemaRef ds:uri="4936ff54-b332-4ebb-a7a5-207e029022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408</Words>
  <Characters>2247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Dongen, J.J.M. van (IMMU)</dc:creator>
  <cp:lastModifiedBy>Alberto Orfao</cp:lastModifiedBy>
  <cp:revision>2</cp:revision>
  <dcterms:created xsi:type="dcterms:W3CDTF">2022-10-25T09:30:00Z</dcterms:created>
  <dcterms:modified xsi:type="dcterms:W3CDTF">2022-10-25T09:30:00Z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0x010100CB4486E28979594194E36BCF1707E44A</vt:lpwstr>
  </property>
  <property fmtid="{D5CDD505-2E9C-101B-9397-08002B2CF9AE}" pid="3" name="Order">
    <vt:r8>11979800</vt:r8>
  </property>
  <property fmtid="{D5CDD505-2E9C-101B-9397-08002B2CF9AE}" pid="4" name="MediaServiceImageTags">
    <vt:lpwstr/>
  </property>
</Properties>
</file>